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60" w:rsidRDefault="00FF0E60" w:rsidP="00FF0E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bookmarkStart w:id="0" w:name="_GoBack"/>
      <w:bookmarkEnd w:id="0"/>
    </w:p>
    <w:p w:rsidR="00FF0E60" w:rsidRDefault="00613CA8" w:rsidP="00FF0E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  <w:r>
        <w:rPr>
          <w:rFonts w:ascii="Arial" w:hAnsi="Arial" w:cs="Arial"/>
          <w:b/>
          <w:sz w:val="28"/>
          <w:szCs w:val="28"/>
          <w:lang w:val="pl-PL" w:eastAsia="pl-PL"/>
        </w:rPr>
        <w:t>KONKURS: ROTMISTRZ WITOLD PIL</w:t>
      </w:r>
      <w:r w:rsidR="00FF0E60">
        <w:rPr>
          <w:rFonts w:ascii="Arial" w:hAnsi="Arial" w:cs="Arial"/>
          <w:b/>
          <w:sz w:val="28"/>
          <w:szCs w:val="28"/>
          <w:lang w:val="pl-PL" w:eastAsia="pl-PL"/>
        </w:rPr>
        <w:t xml:space="preserve">ECKI </w:t>
      </w:r>
      <w:r w:rsidR="006E7CB4">
        <w:rPr>
          <w:rFonts w:ascii="Arial" w:hAnsi="Arial" w:cs="Arial"/>
          <w:b/>
          <w:sz w:val="28"/>
          <w:szCs w:val="28"/>
          <w:lang w:val="pl-PL" w:eastAsia="pl-PL"/>
        </w:rPr>
        <w:t>–</w:t>
      </w:r>
      <w:r w:rsidR="00FF0E60">
        <w:rPr>
          <w:rFonts w:ascii="Arial" w:hAnsi="Arial" w:cs="Arial"/>
          <w:b/>
          <w:sz w:val="28"/>
          <w:szCs w:val="28"/>
          <w:lang w:val="pl-PL" w:eastAsia="pl-PL"/>
        </w:rPr>
        <w:t xml:space="preserve"> BOHATER</w:t>
      </w:r>
      <w:r w:rsidR="006E7CB4">
        <w:rPr>
          <w:rFonts w:ascii="Arial" w:hAnsi="Arial" w:cs="Arial"/>
          <w:b/>
          <w:sz w:val="28"/>
          <w:szCs w:val="28"/>
          <w:lang w:val="pl-PL" w:eastAsia="pl-PL"/>
        </w:rPr>
        <w:t xml:space="preserve"> NIEZŁOMNY</w:t>
      </w:r>
    </w:p>
    <w:p w:rsidR="00FF0E60" w:rsidRDefault="00FF0E60" w:rsidP="00FF0E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pl-PL" w:eastAsia="pl-PL"/>
        </w:rPr>
      </w:pPr>
    </w:p>
    <w:p w:rsidR="00FF0E60" w:rsidRDefault="00FF0E60" w:rsidP="00FF0E60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Organizator Konkursu: Państwowa Wyższa Szkoła Zawodowa im. rtm. Witolda Pileckiego w Oświęcimiu, ul. Kolbego 8, 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32-600 </w:t>
      </w:r>
      <w:r>
        <w:rPr>
          <w:rFonts w:ascii="Arial" w:hAnsi="Arial" w:cs="Arial"/>
          <w:sz w:val="24"/>
          <w:szCs w:val="24"/>
          <w:lang w:val="pl-PL" w:eastAsia="pl-PL"/>
        </w:rPr>
        <w:t>Oświęcim</w:t>
      </w:r>
    </w:p>
    <w:p w:rsidR="00FF0E60" w:rsidRDefault="00FF0E60" w:rsidP="00FF0E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l-PL" w:eastAsia="pl-PL"/>
        </w:rPr>
      </w:pPr>
      <w:r>
        <w:rPr>
          <w:rFonts w:ascii="Arial" w:hAnsi="Arial" w:cs="Arial"/>
          <w:b/>
          <w:sz w:val="24"/>
          <w:szCs w:val="24"/>
          <w:u w:val="single"/>
          <w:lang w:val="pl-PL" w:eastAsia="pl-PL"/>
        </w:rPr>
        <w:t>Regulamin konkursu</w:t>
      </w:r>
    </w:p>
    <w:p w:rsidR="00FF0E60" w:rsidRDefault="00FF0E60" w:rsidP="00FF0E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l-PL" w:eastAsia="pl-PL"/>
        </w:rPr>
      </w:pPr>
    </w:p>
    <w:p w:rsidR="00FF0E60" w:rsidRDefault="00FF0E60" w:rsidP="00FF0E60">
      <w:pPr>
        <w:pStyle w:val="Akapitzlist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IDEA KONKURSU</w:t>
      </w:r>
      <w:r w:rsidR="006E7CB4">
        <w:rPr>
          <w:rFonts w:ascii="Arial" w:hAnsi="Arial" w:cs="Arial"/>
          <w:b/>
          <w:sz w:val="24"/>
          <w:szCs w:val="24"/>
          <w:lang w:val="pl-PL"/>
        </w:rPr>
        <w:t xml:space="preserve"> – PORTRET BOHATERA</w:t>
      </w:r>
    </w:p>
    <w:p w:rsidR="006E7CB4" w:rsidRDefault="006E7CB4" w:rsidP="006E7CB4">
      <w:pPr>
        <w:pStyle w:val="Akapitzlist1"/>
        <w:spacing w:after="0" w:line="360" w:lineRule="auto"/>
        <w:ind w:left="0"/>
        <w:jc w:val="both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6E7CB4" w:rsidRPr="006E7CB4" w:rsidRDefault="006E7CB4" w:rsidP="006E7CB4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7CB4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W </w:t>
      </w:r>
      <w:r w:rsidRPr="006E7CB4">
        <w:rPr>
          <w:rFonts w:ascii="Arial" w:hAnsi="Arial" w:cs="Arial"/>
          <w:sz w:val="24"/>
          <w:szCs w:val="24"/>
          <w:shd w:val="clear" w:color="auto" w:fill="FFFFFF"/>
        </w:rPr>
        <w:t>panteonie polskich bohaterów narodowych rotmistrzowi Witoldowi Pileckiemu przypada miejsce szczególne. Ten wzór patrioty, wierności idei, heroizmu</w:t>
      </w:r>
      <w:r w:rsidRPr="006E7CB4">
        <w:rPr>
          <w:rFonts w:ascii="Arial" w:hAnsi="Arial" w:cs="Arial"/>
          <w:sz w:val="24"/>
          <w:szCs w:val="24"/>
        </w:rPr>
        <w:t xml:space="preserve"> </w:t>
      </w:r>
      <w:r w:rsidRPr="006E7CB4">
        <w:rPr>
          <w:rFonts w:ascii="Arial" w:hAnsi="Arial" w:cs="Arial"/>
          <w:sz w:val="24"/>
          <w:szCs w:val="24"/>
          <w:shd w:val="clear" w:color="auto" w:fill="FFFFFF"/>
        </w:rPr>
        <w:t>i niezłomności jest symbolem ofiary dwóch totalitaryzmów: nazistowskiego i sowieckiego oraz komunistycznego bezprawia. Ucieleśnia najwspanialsze cnoty Drugiej Rzeczypospolitej. Jego dewiza życiowa brzmiała Bóg – Honor – Ojczyzna. W KL Auschwitz obserwował bezmiar ludzkich tragedii, prześladowań, tortur. Zorganizował siatkę ko</w:t>
      </w:r>
      <w:r w:rsidR="00C84212">
        <w:rPr>
          <w:rFonts w:ascii="Arial" w:hAnsi="Arial" w:cs="Arial"/>
          <w:sz w:val="24"/>
          <w:szCs w:val="24"/>
          <w:shd w:val="clear" w:color="auto" w:fill="FFFFFF"/>
        </w:rPr>
        <w:t>nspiracyjną oraz regularnie przesyłał</w:t>
      </w:r>
      <w:r w:rsidRPr="006E7CB4">
        <w:rPr>
          <w:rFonts w:ascii="Arial" w:hAnsi="Arial" w:cs="Arial"/>
          <w:sz w:val="24"/>
          <w:szCs w:val="24"/>
          <w:shd w:val="clear" w:color="auto" w:fill="FFFFFF"/>
        </w:rPr>
        <w:t xml:space="preserve"> raporty do Komendy Głównej Armii Krajowej, dzięki którym świat dowiadywał się o okrucieństwach nazistów i ich polityce wobec podbitych państw i na</w:t>
      </w:r>
      <w:r w:rsidR="00613CA8">
        <w:rPr>
          <w:rFonts w:ascii="Arial" w:hAnsi="Arial" w:cs="Arial"/>
          <w:sz w:val="24"/>
          <w:szCs w:val="24"/>
          <w:shd w:val="clear" w:color="auto" w:fill="FFFFFF"/>
        </w:rPr>
        <w:t>rodów. W okupowanej Warszawie Witold</w:t>
      </w:r>
      <w:r w:rsidRPr="006E7CB4">
        <w:rPr>
          <w:rFonts w:ascii="Arial" w:hAnsi="Arial" w:cs="Arial"/>
          <w:sz w:val="24"/>
          <w:szCs w:val="24"/>
          <w:shd w:val="clear" w:color="auto" w:fill="FFFFFF"/>
        </w:rPr>
        <w:t xml:space="preserve"> Pilecki był niezwykle aktywny w konspiracji. Biorąc udział w Powstaniu Warszawskim dowodził „Redutą Witolda”, jedną z najdłużej bronionych rubieży powstańców.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7CB4">
        <w:rPr>
          <w:rFonts w:ascii="Arial" w:hAnsi="Arial" w:cs="Arial"/>
          <w:sz w:val="24"/>
          <w:szCs w:val="24"/>
          <w:shd w:val="clear" w:color="auto" w:fill="FFFFFF"/>
        </w:rPr>
        <w:t xml:space="preserve">8 maja 1947 r. został aresztowany przez funkcjonariuszy </w:t>
      </w:r>
      <w:r w:rsidR="00613CA8">
        <w:rPr>
          <w:rFonts w:ascii="Arial" w:hAnsi="Arial" w:cs="Arial"/>
          <w:sz w:val="24"/>
          <w:szCs w:val="24"/>
          <w:shd w:val="clear" w:color="auto" w:fill="FFFFFF"/>
        </w:rPr>
        <w:t>Urzędu Bezpieczeństwa. Poddano g</w:t>
      </w:r>
      <w:r w:rsidRPr="006E7CB4">
        <w:rPr>
          <w:rFonts w:ascii="Arial" w:hAnsi="Arial" w:cs="Arial"/>
          <w:sz w:val="24"/>
          <w:szCs w:val="24"/>
          <w:shd w:val="clear" w:color="auto" w:fill="FFFFFF"/>
        </w:rPr>
        <w:t>o okrutnemu śledztwu. W wyniku sfingowanego procesu został skazany na śmierć, a wyrok wykonano 25 maja 1948 r. Nie wiadomo, gdzie pochowano zwłoki bohatera</w:t>
      </w:r>
      <w:r>
        <w:rPr>
          <w:rFonts w:ascii="Arial" w:hAnsi="Arial" w:cs="Arial"/>
          <w:color w:val="626A80"/>
          <w:sz w:val="26"/>
          <w:szCs w:val="26"/>
          <w:shd w:val="clear" w:color="auto" w:fill="FFFFFF"/>
        </w:rPr>
        <w:t>.</w:t>
      </w:r>
    </w:p>
    <w:p w:rsidR="006E7CB4" w:rsidRDefault="006E7CB4" w:rsidP="00430AEB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F0E60" w:rsidRDefault="00FF0E60" w:rsidP="00FF0E60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CEL KONKURSU</w:t>
      </w:r>
    </w:p>
    <w:p w:rsidR="00430AEB" w:rsidRDefault="00430AEB" w:rsidP="00430AEB">
      <w:pPr>
        <w:pStyle w:val="Akapitzlist1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F0E60" w:rsidRDefault="00FF0E60" w:rsidP="00FF0E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Celem konkursu jest propagowanie idei bliskich Rotmistrzowi Witoldowi Pileckiemu</w:t>
      </w:r>
      <w:r w:rsidR="006E7CB4">
        <w:rPr>
          <w:rFonts w:ascii="Arial" w:hAnsi="Arial" w:cs="Arial"/>
          <w:sz w:val="24"/>
          <w:szCs w:val="24"/>
          <w:lang w:val="pl-PL" w:eastAsia="pl-PL"/>
        </w:rPr>
        <w:t xml:space="preserve"> lub przybliżających 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jego </w:t>
      </w:r>
      <w:r w:rsidR="006E7CB4">
        <w:rPr>
          <w:rFonts w:ascii="Arial" w:hAnsi="Arial" w:cs="Arial"/>
          <w:sz w:val="24"/>
          <w:szCs w:val="24"/>
          <w:lang w:val="pl-PL" w:eastAsia="pl-PL"/>
        </w:rPr>
        <w:t>postać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 i działalność</w:t>
      </w:r>
      <w:r>
        <w:rPr>
          <w:rFonts w:ascii="Arial" w:hAnsi="Arial" w:cs="Arial"/>
          <w:sz w:val="24"/>
          <w:szCs w:val="24"/>
          <w:lang w:val="pl-PL" w:eastAsia="pl-PL"/>
        </w:rPr>
        <w:t>, sformułowanych w o</w:t>
      </w:r>
      <w:r w:rsidR="006E7CB4">
        <w:rPr>
          <w:rFonts w:ascii="Arial" w:hAnsi="Arial" w:cs="Arial"/>
          <w:sz w:val="24"/>
          <w:szCs w:val="24"/>
          <w:lang w:val="pl-PL" w:eastAsia="pl-PL"/>
        </w:rPr>
        <w:t>ryginalnych praca</w:t>
      </w:r>
      <w:r w:rsidR="00C84212">
        <w:rPr>
          <w:rFonts w:ascii="Arial" w:hAnsi="Arial" w:cs="Arial"/>
          <w:sz w:val="24"/>
          <w:szCs w:val="24"/>
          <w:lang w:val="pl-PL" w:eastAsia="pl-PL"/>
        </w:rPr>
        <w:t xml:space="preserve">ch literackich (opowiadaniach, </w:t>
      </w:r>
      <w:r w:rsidR="006E7CB4">
        <w:rPr>
          <w:rFonts w:ascii="Arial" w:hAnsi="Arial" w:cs="Arial"/>
          <w:sz w:val="24"/>
          <w:szCs w:val="24"/>
          <w:lang w:val="pl-PL" w:eastAsia="pl-PL"/>
        </w:rPr>
        <w:t>wierszach</w:t>
      </w:r>
      <w:r w:rsidR="00C84212">
        <w:rPr>
          <w:rFonts w:ascii="Arial" w:hAnsi="Arial" w:cs="Arial"/>
          <w:sz w:val="24"/>
          <w:szCs w:val="24"/>
          <w:lang w:val="pl-PL" w:eastAsia="pl-PL"/>
        </w:rPr>
        <w:t>, esejach, itp.</w:t>
      </w:r>
      <w:r w:rsidR="006E7CB4">
        <w:rPr>
          <w:rFonts w:ascii="Arial" w:hAnsi="Arial" w:cs="Arial"/>
          <w:sz w:val="24"/>
          <w:szCs w:val="24"/>
          <w:lang w:val="pl-PL" w:eastAsia="pl-PL"/>
        </w:rPr>
        <w:t>),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które mają 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się </w:t>
      </w:r>
      <w:r>
        <w:rPr>
          <w:rFonts w:ascii="Arial" w:hAnsi="Arial" w:cs="Arial"/>
          <w:sz w:val="24"/>
          <w:szCs w:val="24"/>
          <w:lang w:val="pl-PL" w:eastAsia="pl-PL"/>
        </w:rPr>
        <w:t>odz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naczać </w:t>
      </w:r>
      <w:r>
        <w:rPr>
          <w:rFonts w:ascii="Arial" w:hAnsi="Arial" w:cs="Arial"/>
          <w:sz w:val="24"/>
          <w:szCs w:val="24"/>
          <w:lang w:val="pl-PL" w:eastAsia="pl-PL"/>
        </w:rPr>
        <w:t>niebanalnym spojrzeniem na pos</w:t>
      </w:r>
      <w:r w:rsidR="006E7CB4">
        <w:rPr>
          <w:rFonts w:ascii="Arial" w:hAnsi="Arial" w:cs="Arial"/>
          <w:sz w:val="24"/>
          <w:szCs w:val="24"/>
          <w:lang w:val="pl-PL" w:eastAsia="pl-PL"/>
        </w:rPr>
        <w:t>tać bohatera na tle jego czasów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 oraz współcześnie</w:t>
      </w:r>
      <w:r w:rsidR="006E7CB4">
        <w:rPr>
          <w:rFonts w:ascii="Arial" w:hAnsi="Arial" w:cs="Arial"/>
          <w:sz w:val="24"/>
          <w:szCs w:val="24"/>
          <w:lang w:val="pl-PL" w:eastAsia="pl-PL"/>
        </w:rPr>
        <w:t>, pracach plastycznych</w:t>
      </w:r>
      <w:r w:rsidR="00A11321">
        <w:rPr>
          <w:rFonts w:ascii="Arial" w:hAnsi="Arial" w:cs="Arial"/>
          <w:sz w:val="24"/>
          <w:szCs w:val="24"/>
          <w:lang w:val="pl-PL" w:eastAsia="pl-PL"/>
        </w:rPr>
        <w:t xml:space="preserve"> (rysunek, plakat,</w:t>
      </w:r>
      <w:r w:rsidR="00B333FE">
        <w:rPr>
          <w:rFonts w:ascii="Arial" w:hAnsi="Arial" w:cs="Arial"/>
          <w:sz w:val="24"/>
          <w:szCs w:val="24"/>
          <w:lang w:val="pl-PL" w:eastAsia="pl-PL"/>
        </w:rPr>
        <w:t xml:space="preserve"> itp.) oraz </w:t>
      </w:r>
      <w:r w:rsidR="00C84212">
        <w:rPr>
          <w:rFonts w:ascii="Arial" w:hAnsi="Arial" w:cs="Arial"/>
          <w:sz w:val="24"/>
          <w:szCs w:val="24"/>
          <w:lang w:val="pl-PL" w:eastAsia="pl-PL"/>
        </w:rPr>
        <w:t>prezentacjach multimedialnych i filmach.</w:t>
      </w:r>
    </w:p>
    <w:p w:rsidR="00430AEB" w:rsidRDefault="00430AEB" w:rsidP="00FF0E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F0E60" w:rsidRDefault="00FF0E60" w:rsidP="00FF0E60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MIEJSCE </w:t>
      </w:r>
      <w:r w:rsidR="00EA4C26">
        <w:rPr>
          <w:rFonts w:ascii="Arial" w:hAnsi="Arial" w:cs="Arial"/>
          <w:b/>
          <w:sz w:val="24"/>
          <w:szCs w:val="24"/>
          <w:lang w:val="pl-PL"/>
        </w:rPr>
        <w:t xml:space="preserve">I SPOSÓB </w:t>
      </w:r>
      <w:r>
        <w:rPr>
          <w:rFonts w:ascii="Arial" w:hAnsi="Arial" w:cs="Arial"/>
          <w:b/>
          <w:sz w:val="24"/>
          <w:szCs w:val="24"/>
          <w:lang w:val="pl-PL"/>
        </w:rPr>
        <w:t>SKŁADANIA PRAC KONKURSOWYCH</w:t>
      </w:r>
    </w:p>
    <w:p w:rsidR="00430AEB" w:rsidRDefault="00430AEB" w:rsidP="00430AEB">
      <w:pPr>
        <w:pStyle w:val="Akapitzlist1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F0E60" w:rsidRDefault="006E7CB4" w:rsidP="00FF0E60">
      <w:pPr>
        <w:pStyle w:val="NormalnyWeb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Biuro Rektora Państwowej Wyższej Szkoły Zawodowej im. rtm. Witolda Pileckiego w Oświęcimiu, ul. </w:t>
      </w:r>
      <w:r w:rsidR="00B333FE">
        <w:rPr>
          <w:rFonts w:ascii="Arial" w:hAnsi="Arial" w:cs="Arial"/>
          <w:lang w:val="pl-PL"/>
        </w:rPr>
        <w:t xml:space="preserve">Kolbego 8, </w:t>
      </w:r>
      <w:r>
        <w:rPr>
          <w:rFonts w:ascii="Arial" w:hAnsi="Arial" w:cs="Arial"/>
          <w:lang w:val="pl-PL"/>
        </w:rPr>
        <w:t>32-600 Oświęcim</w:t>
      </w:r>
      <w:r w:rsidR="00B333FE">
        <w:rPr>
          <w:rFonts w:ascii="Arial" w:hAnsi="Arial" w:cs="Arial"/>
          <w:lang w:val="pl-PL"/>
        </w:rPr>
        <w:t xml:space="preserve"> (osobiście lub drogą pocztową).</w:t>
      </w:r>
      <w:r w:rsidR="00EA4C26">
        <w:rPr>
          <w:rFonts w:ascii="Arial" w:hAnsi="Arial" w:cs="Arial"/>
          <w:lang w:val="pl-PL"/>
        </w:rPr>
        <w:t>Prace literackie i plastyczne powinny być przekazane w sposób zabezpieczające je przed zniszczeniem (w kopertach, teczkach itp.), prace multimedialne i filmy na płytach CD.</w:t>
      </w:r>
    </w:p>
    <w:p w:rsidR="00430AEB" w:rsidRDefault="00430AEB" w:rsidP="00FF0E60">
      <w:pPr>
        <w:pStyle w:val="NormalnyWeb"/>
        <w:spacing w:after="0" w:line="360" w:lineRule="auto"/>
        <w:jc w:val="both"/>
        <w:rPr>
          <w:rFonts w:ascii="Arial" w:hAnsi="Arial" w:cs="Arial"/>
          <w:lang w:val="pl-PL"/>
        </w:rPr>
      </w:pPr>
    </w:p>
    <w:p w:rsidR="00FF0E60" w:rsidRDefault="00FF0E60" w:rsidP="00FF0E60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TERMIN SKŁADANIA PRAC KONKURSOWYCH</w:t>
      </w:r>
    </w:p>
    <w:p w:rsidR="00430AEB" w:rsidRDefault="00430AEB" w:rsidP="00430AEB">
      <w:pPr>
        <w:pStyle w:val="Akapitzlist1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F0E60" w:rsidRDefault="00FF0E60" w:rsidP="00FF0E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  <w:r>
        <w:rPr>
          <w:rFonts w:ascii="Arial" w:hAnsi="Arial" w:cs="Arial"/>
          <w:bCs/>
          <w:sz w:val="24"/>
          <w:szCs w:val="24"/>
          <w:lang w:val="pl-PL" w:eastAsia="pl-PL"/>
        </w:rPr>
        <w:t>Do</w:t>
      </w:r>
      <w:r w:rsidR="00613CA8">
        <w:rPr>
          <w:rFonts w:ascii="Arial" w:hAnsi="Arial" w:cs="Arial"/>
          <w:bCs/>
          <w:sz w:val="24"/>
          <w:szCs w:val="24"/>
          <w:lang w:val="pl-PL" w:eastAsia="pl-PL"/>
        </w:rPr>
        <w:t xml:space="preserve"> 11.05.2018 r.</w:t>
      </w:r>
      <w:r>
        <w:rPr>
          <w:rFonts w:ascii="Arial" w:hAnsi="Arial" w:cs="Arial"/>
          <w:bCs/>
          <w:sz w:val="24"/>
          <w:szCs w:val="24"/>
          <w:lang w:val="pl-PL" w:eastAsia="pl-PL"/>
        </w:rPr>
        <w:t xml:space="preserve"> - decyduje data</w:t>
      </w:r>
      <w:r w:rsidR="00430AEB">
        <w:rPr>
          <w:rFonts w:ascii="Arial" w:hAnsi="Arial" w:cs="Arial"/>
          <w:bCs/>
          <w:sz w:val="24"/>
          <w:szCs w:val="24"/>
          <w:lang w:val="pl-PL" w:eastAsia="pl-PL"/>
        </w:rPr>
        <w:t xml:space="preserve"> złożenia lub</w:t>
      </w:r>
      <w:r>
        <w:rPr>
          <w:rFonts w:ascii="Arial" w:hAnsi="Arial" w:cs="Arial"/>
          <w:bCs/>
          <w:sz w:val="24"/>
          <w:szCs w:val="24"/>
          <w:lang w:val="pl-PL" w:eastAsia="pl-PL"/>
        </w:rPr>
        <w:t xml:space="preserve"> stempla pocztowego.</w:t>
      </w:r>
    </w:p>
    <w:p w:rsidR="00FF0E60" w:rsidRDefault="00FF0E60" w:rsidP="00FF0E60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UCZESTNICY KONKURSU</w:t>
      </w:r>
    </w:p>
    <w:p w:rsidR="00430AEB" w:rsidRDefault="00430AEB" w:rsidP="00430AEB">
      <w:pPr>
        <w:pStyle w:val="Akapitzlist1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F0E60" w:rsidRDefault="00FF0E60" w:rsidP="00FF0E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Konkurs przewidziany jest dla uczniów </w:t>
      </w:r>
      <w:r w:rsidR="00A11321">
        <w:rPr>
          <w:rFonts w:ascii="Arial" w:hAnsi="Arial" w:cs="Arial"/>
          <w:sz w:val="24"/>
          <w:szCs w:val="24"/>
          <w:lang w:val="pl-PL"/>
        </w:rPr>
        <w:t>szkół podstawowych, licealnych, techników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333FE">
        <w:rPr>
          <w:rFonts w:ascii="Arial" w:hAnsi="Arial" w:cs="Arial"/>
          <w:sz w:val="24"/>
          <w:szCs w:val="24"/>
          <w:lang w:val="pl-PL"/>
        </w:rPr>
        <w:t>w szczególności z powiatu oświęcimskiego</w:t>
      </w:r>
      <w:r w:rsidR="009D718E">
        <w:rPr>
          <w:rFonts w:ascii="Arial" w:hAnsi="Arial" w:cs="Arial"/>
          <w:sz w:val="24"/>
          <w:szCs w:val="24"/>
          <w:lang w:val="pl-PL"/>
        </w:rPr>
        <w:t xml:space="preserve">, chrzanowskiego, wadowickiego </w:t>
      </w:r>
      <w:r w:rsidR="00C84212">
        <w:rPr>
          <w:rFonts w:ascii="Arial" w:hAnsi="Arial" w:cs="Arial"/>
          <w:sz w:val="24"/>
          <w:szCs w:val="24"/>
          <w:lang w:val="pl-PL"/>
        </w:rPr>
        <w:t>oraz bieruńsko-lędzińskiego</w:t>
      </w:r>
      <w:r w:rsidR="00613CA8">
        <w:rPr>
          <w:rFonts w:ascii="Arial" w:hAnsi="Arial" w:cs="Arial"/>
          <w:sz w:val="24"/>
          <w:szCs w:val="24"/>
          <w:lang w:val="pl-PL"/>
        </w:rPr>
        <w:t>.</w:t>
      </w:r>
    </w:p>
    <w:p w:rsidR="00FF0E60" w:rsidRDefault="00FF0E60" w:rsidP="00FF0E60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z w:val="24"/>
          <w:szCs w:val="24"/>
          <w:lang w:val="pl-PL" w:eastAsia="pl-PL"/>
        </w:rPr>
        <w:t>FORMY WYPOWIEDZI</w:t>
      </w:r>
    </w:p>
    <w:p w:rsidR="00430AEB" w:rsidRDefault="00430AEB" w:rsidP="00430AEB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pl-PL" w:eastAsia="pl-PL"/>
        </w:rPr>
      </w:pPr>
    </w:p>
    <w:p w:rsidR="00FF0E60" w:rsidRDefault="00FF0E60" w:rsidP="00FF0E6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Dla kategorii wiekowych: </w:t>
      </w:r>
    </w:p>
    <w:p w:rsidR="00613CA8" w:rsidRPr="00613CA8" w:rsidRDefault="00C84212" w:rsidP="00FF0E6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13CA8">
        <w:rPr>
          <w:rFonts w:ascii="Arial" w:hAnsi="Arial" w:cs="Arial"/>
          <w:sz w:val="24"/>
          <w:szCs w:val="24"/>
          <w:u w:val="single"/>
          <w:lang w:val="pl-PL"/>
        </w:rPr>
        <w:t xml:space="preserve">Klasy IV-VIII </w:t>
      </w:r>
      <w:r w:rsidR="00613CA8" w:rsidRPr="00613CA8">
        <w:rPr>
          <w:rFonts w:ascii="Arial" w:hAnsi="Arial" w:cs="Arial"/>
          <w:sz w:val="24"/>
          <w:szCs w:val="24"/>
          <w:u w:val="single"/>
          <w:lang w:val="pl-PL"/>
        </w:rPr>
        <w:t xml:space="preserve">szkoły podstawowej: </w:t>
      </w:r>
    </w:p>
    <w:p w:rsidR="00613CA8" w:rsidRDefault="00613CA8" w:rsidP="00613CA8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613CA8">
        <w:rPr>
          <w:rFonts w:ascii="Arial" w:hAnsi="Arial" w:cs="Arial"/>
          <w:sz w:val="24"/>
          <w:szCs w:val="24"/>
          <w:lang w:val="pl-PL"/>
        </w:rPr>
        <w:t>Kategoria prace plastyczne</w:t>
      </w:r>
      <w:r w:rsidRPr="00FC50AA">
        <w:rPr>
          <w:rFonts w:ascii="Arial" w:hAnsi="Arial" w:cs="Arial"/>
          <w:sz w:val="24"/>
          <w:szCs w:val="24"/>
          <w:lang w:val="pl-PL"/>
        </w:rPr>
        <w:t>:</w:t>
      </w:r>
      <w:r>
        <w:rPr>
          <w:rFonts w:ascii="Arial" w:hAnsi="Arial" w:cs="Arial"/>
          <w:sz w:val="24"/>
          <w:szCs w:val="24"/>
          <w:lang w:val="pl-PL"/>
        </w:rPr>
        <w:t xml:space="preserve"> rysunek, obraz, plakat, itp.</w:t>
      </w:r>
    </w:p>
    <w:p w:rsidR="00613CA8" w:rsidRDefault="00613CA8" w:rsidP="00613CA8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Kategoria prace literackie: </w:t>
      </w:r>
      <w:r w:rsidR="00EA4C26">
        <w:rPr>
          <w:rFonts w:ascii="Arial" w:hAnsi="Arial" w:cs="Arial"/>
          <w:sz w:val="24"/>
          <w:szCs w:val="24"/>
          <w:lang w:val="pl-PL"/>
        </w:rPr>
        <w:t>opowia</w:t>
      </w:r>
      <w:r w:rsidR="00A11321">
        <w:rPr>
          <w:rFonts w:ascii="Arial" w:hAnsi="Arial" w:cs="Arial"/>
          <w:sz w:val="24"/>
          <w:szCs w:val="24"/>
          <w:lang w:val="pl-PL"/>
        </w:rPr>
        <w:t xml:space="preserve">danie, wiersz, esej, </w:t>
      </w:r>
      <w:r>
        <w:rPr>
          <w:rFonts w:ascii="Arial" w:hAnsi="Arial" w:cs="Arial"/>
          <w:sz w:val="24"/>
          <w:szCs w:val="24"/>
          <w:lang w:val="pl-PL"/>
        </w:rPr>
        <w:t>itp.</w:t>
      </w:r>
    </w:p>
    <w:p w:rsidR="00FF0E60" w:rsidRDefault="00613CA8" w:rsidP="00613CA8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Kategoria prace multimedialne: prezentacja multimedialna</w:t>
      </w:r>
    </w:p>
    <w:p w:rsidR="00FC50AA" w:rsidRPr="00FC50AA" w:rsidRDefault="00FC50AA" w:rsidP="00FF0E6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u w:val="single"/>
          <w:lang w:val="pl-PL"/>
        </w:rPr>
        <w:t>Klasy liceum/technikum:</w:t>
      </w:r>
    </w:p>
    <w:p w:rsidR="009C3244" w:rsidRDefault="00FC50AA" w:rsidP="00FC50A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9C3244">
        <w:rPr>
          <w:rFonts w:ascii="Arial" w:hAnsi="Arial" w:cs="Arial"/>
          <w:sz w:val="24"/>
          <w:szCs w:val="24"/>
          <w:lang w:val="pl-PL"/>
        </w:rPr>
        <w:t>Kategoria prace plastyczne</w:t>
      </w:r>
      <w:r w:rsidR="00A11321" w:rsidRPr="009C3244">
        <w:rPr>
          <w:rFonts w:ascii="Arial" w:hAnsi="Arial" w:cs="Arial"/>
          <w:sz w:val="24"/>
          <w:szCs w:val="24"/>
          <w:lang w:val="pl-PL"/>
        </w:rPr>
        <w:t>:</w:t>
      </w:r>
      <w:r>
        <w:rPr>
          <w:rFonts w:ascii="Arial" w:hAnsi="Arial" w:cs="Arial"/>
          <w:sz w:val="24"/>
          <w:szCs w:val="24"/>
          <w:lang w:val="pl-PL"/>
        </w:rPr>
        <w:t xml:space="preserve"> rysunek, obraz, plakat, itp.</w:t>
      </w:r>
    </w:p>
    <w:p w:rsidR="009C3244" w:rsidRDefault="009C3244" w:rsidP="00FC50A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Kategoria prace literackie:</w:t>
      </w:r>
      <w:r w:rsidR="00A11321">
        <w:rPr>
          <w:rFonts w:ascii="Arial" w:hAnsi="Arial" w:cs="Arial"/>
          <w:sz w:val="24"/>
          <w:szCs w:val="24"/>
          <w:lang w:val="pl-PL"/>
        </w:rPr>
        <w:t xml:space="preserve"> opowiadanie, wiers</w:t>
      </w:r>
      <w:r w:rsidR="00670287">
        <w:rPr>
          <w:rFonts w:ascii="Arial" w:hAnsi="Arial" w:cs="Arial"/>
          <w:sz w:val="24"/>
          <w:szCs w:val="24"/>
          <w:lang w:val="pl-PL"/>
        </w:rPr>
        <w:t>z</w:t>
      </w:r>
      <w:r w:rsidR="00A11321">
        <w:rPr>
          <w:rFonts w:ascii="Arial" w:hAnsi="Arial" w:cs="Arial"/>
          <w:sz w:val="24"/>
          <w:szCs w:val="24"/>
          <w:lang w:val="pl-PL"/>
        </w:rPr>
        <w:t xml:space="preserve">, esej, </w:t>
      </w:r>
      <w:r>
        <w:rPr>
          <w:rFonts w:ascii="Arial" w:hAnsi="Arial" w:cs="Arial"/>
          <w:sz w:val="24"/>
          <w:szCs w:val="24"/>
          <w:lang w:val="pl-PL"/>
        </w:rPr>
        <w:t>itp.</w:t>
      </w:r>
    </w:p>
    <w:p w:rsidR="00A11321" w:rsidRDefault="009C3244" w:rsidP="00FC50A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Kategoria prace multimedialne: prezentacja multimedialna</w:t>
      </w:r>
      <w:r w:rsidR="00670287">
        <w:rPr>
          <w:rFonts w:ascii="Arial" w:hAnsi="Arial" w:cs="Arial"/>
          <w:sz w:val="24"/>
          <w:szCs w:val="24"/>
          <w:lang w:val="pl-PL"/>
        </w:rPr>
        <w:t>, film</w:t>
      </w:r>
      <w:r>
        <w:rPr>
          <w:rFonts w:ascii="Arial" w:hAnsi="Arial" w:cs="Arial"/>
          <w:sz w:val="24"/>
          <w:szCs w:val="24"/>
          <w:lang w:val="pl-PL"/>
        </w:rPr>
        <w:t>, itp.</w:t>
      </w:r>
    </w:p>
    <w:p w:rsidR="00EA4C26" w:rsidRPr="00670287" w:rsidRDefault="00EA4C26" w:rsidP="00FF0E6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FF0E60" w:rsidRPr="00670287" w:rsidRDefault="00EA4C26" w:rsidP="00FF0E6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670287">
        <w:rPr>
          <w:rFonts w:ascii="Arial" w:hAnsi="Arial" w:cs="Arial"/>
          <w:sz w:val="24"/>
          <w:szCs w:val="24"/>
          <w:lang w:val="pl-PL"/>
        </w:rPr>
        <w:t>Uwaga: Prace mogą mieć charakter zbiorowy i muszą być opatrzone czytelnym podpisem autora/autorów</w:t>
      </w:r>
      <w:r w:rsidR="00670287" w:rsidRPr="00670287">
        <w:rPr>
          <w:rFonts w:ascii="Arial" w:hAnsi="Arial" w:cs="Arial"/>
          <w:sz w:val="24"/>
          <w:szCs w:val="24"/>
          <w:lang w:val="pl-PL"/>
        </w:rPr>
        <w:t xml:space="preserve"> na rewersie pracy lub opakowaniu płyty (w przypadku </w:t>
      </w:r>
      <w:r w:rsidR="00670287" w:rsidRPr="00670287">
        <w:rPr>
          <w:rFonts w:ascii="Arial" w:hAnsi="Arial" w:cs="Arial"/>
          <w:sz w:val="24"/>
          <w:szCs w:val="24"/>
          <w:lang w:val="pl-PL"/>
        </w:rPr>
        <w:lastRenderedPageBreak/>
        <w:t>prezentacji multimedialnych i filmów)</w:t>
      </w:r>
      <w:r w:rsidR="00613CA8">
        <w:rPr>
          <w:rFonts w:ascii="Arial" w:hAnsi="Arial" w:cs="Arial"/>
          <w:sz w:val="24"/>
          <w:szCs w:val="24"/>
          <w:lang w:val="pl-PL"/>
        </w:rPr>
        <w:t>. Autor/autorzy mogą zgłosić do konkursu wyłącznie jedną pracę w jednej kategorii.</w:t>
      </w:r>
    </w:p>
    <w:p w:rsidR="00FF0E60" w:rsidRPr="00430AEB" w:rsidRDefault="00FF0E60" w:rsidP="00430AEB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30AEB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PRACE KONKURSOWE </w:t>
      </w:r>
    </w:p>
    <w:p w:rsidR="00430AEB" w:rsidRPr="00430AEB" w:rsidRDefault="00430AEB" w:rsidP="00430AEB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F0E60" w:rsidRDefault="00670287" w:rsidP="00FF0E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Prace podlegają ocenie jury wyłonionego przez JM Rektora PWSZ im. rtm. Witolda Pileckiego. </w:t>
      </w:r>
      <w:r w:rsidR="00FF0E60">
        <w:rPr>
          <w:rFonts w:ascii="Arial" w:hAnsi="Arial" w:cs="Arial"/>
          <w:sz w:val="24"/>
          <w:szCs w:val="24"/>
          <w:lang w:val="pl-PL" w:eastAsia="pl-PL"/>
        </w:rPr>
        <w:t>Należy zgłaszać prace oryginalne, wcześniej niepublikowane. Organizatorzy przyjmują tylko jedną prac</w:t>
      </w:r>
      <w:r>
        <w:rPr>
          <w:rFonts w:ascii="Arial" w:hAnsi="Arial" w:cs="Arial"/>
          <w:sz w:val="24"/>
          <w:szCs w:val="24"/>
          <w:lang w:val="pl-PL" w:eastAsia="pl-PL"/>
        </w:rPr>
        <w:t>ę wykonaną przez jednego autora lub grupę autorów.</w:t>
      </w:r>
      <w:r w:rsidR="00FF0E60">
        <w:rPr>
          <w:rFonts w:ascii="Arial" w:hAnsi="Arial" w:cs="Arial"/>
          <w:sz w:val="24"/>
          <w:szCs w:val="24"/>
          <w:lang w:val="pl-PL" w:eastAsia="pl-PL"/>
        </w:rPr>
        <w:t xml:space="preserve"> Podanie danych osobowych jest warunkiem koniecznym do wzięcia udziału </w:t>
      </w:r>
      <w:r w:rsidR="00FF0E60">
        <w:rPr>
          <w:rFonts w:ascii="Arial" w:hAnsi="Arial" w:cs="Arial"/>
          <w:sz w:val="24"/>
          <w:szCs w:val="24"/>
          <w:lang w:val="pl-PL" w:eastAsia="pl-PL"/>
        </w:rPr>
        <w:br/>
        <w:t>w konkursie.</w:t>
      </w:r>
    </w:p>
    <w:p w:rsidR="00FF0E60" w:rsidRDefault="00FF0E60" w:rsidP="00FF0E60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WYMAGANIA</w:t>
      </w:r>
    </w:p>
    <w:p w:rsidR="00430AEB" w:rsidRDefault="00430AEB" w:rsidP="00430AEB">
      <w:pPr>
        <w:pStyle w:val="Akapitzlist1"/>
        <w:spacing w:before="24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70287" w:rsidRDefault="00670287" w:rsidP="00670287">
      <w:pPr>
        <w:spacing w:after="0" w:line="360" w:lineRule="auto"/>
        <w:jc w:val="both"/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bCs/>
          <w:sz w:val="24"/>
          <w:szCs w:val="24"/>
          <w:lang w:val="pl-PL" w:eastAsia="pl-PL"/>
        </w:rPr>
        <w:t xml:space="preserve">Na podany w pkt. 3 adres wraz z pracą </w:t>
      </w:r>
      <w:r w:rsidR="00FF0E60"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>musi być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 xml:space="preserve"> dostarczone</w:t>
      </w:r>
      <w:r w:rsidR="00FF0E60"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 xml:space="preserve"> </w:t>
      </w:r>
      <w:r w:rsidR="00FF0E60">
        <w:rPr>
          <w:rFonts w:ascii="Arial" w:hAnsi="Arial" w:cs="Arial"/>
          <w:i/>
          <w:color w:val="141823"/>
          <w:sz w:val="24"/>
          <w:szCs w:val="24"/>
          <w:shd w:val="clear" w:color="auto" w:fill="FFFFFF"/>
          <w:lang w:val="pl-PL"/>
        </w:rPr>
        <w:t>Oświadczenie rodzica/opiekuna autora pracy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 xml:space="preserve"> o zapoznaniu się </w:t>
      </w:r>
      <w:r w:rsidR="00FF0E60"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 xml:space="preserve">z regulaminem Konkursu, zgodą na przetwarzanie i publikację danych i na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>udział autora pracy w Konkursie</w:t>
      </w:r>
      <w:r w:rsidR="00430AEB"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  <w:t>.</w:t>
      </w:r>
    </w:p>
    <w:p w:rsidR="00430AEB" w:rsidRPr="00670287" w:rsidRDefault="00430AEB" w:rsidP="00670287">
      <w:pPr>
        <w:spacing w:after="0" w:line="360" w:lineRule="auto"/>
        <w:jc w:val="both"/>
        <w:rPr>
          <w:rFonts w:ascii="Arial" w:hAnsi="Arial" w:cs="Arial"/>
          <w:color w:val="141823"/>
          <w:sz w:val="24"/>
          <w:szCs w:val="24"/>
          <w:shd w:val="clear" w:color="auto" w:fill="FFFFFF"/>
          <w:lang w:val="pl-PL"/>
        </w:rPr>
      </w:pPr>
    </w:p>
    <w:p w:rsidR="00FF0E60" w:rsidRPr="00430AEB" w:rsidRDefault="00FF0E60" w:rsidP="00153C00">
      <w:pPr>
        <w:pStyle w:val="Akapitzlist1"/>
        <w:numPr>
          <w:ilvl w:val="0"/>
          <w:numId w:val="1"/>
        </w:numPr>
        <w:spacing w:before="240" w:after="0" w:line="360" w:lineRule="auto"/>
        <w:ind w:hanging="1070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/>
        </w:rPr>
        <w:t>KRYTERIA OCENY</w:t>
      </w:r>
      <w:r w:rsidR="00670287">
        <w:rPr>
          <w:rFonts w:ascii="Arial" w:hAnsi="Arial" w:cs="Arial"/>
          <w:b/>
          <w:sz w:val="24"/>
          <w:szCs w:val="24"/>
          <w:lang w:val="pl-PL"/>
        </w:rPr>
        <w:t xml:space="preserve"> PRAC</w:t>
      </w:r>
    </w:p>
    <w:p w:rsidR="00430AEB" w:rsidRDefault="00430AEB" w:rsidP="00430AEB">
      <w:pPr>
        <w:pStyle w:val="Akapitzlist1"/>
        <w:spacing w:before="240" w:after="0" w:line="360" w:lineRule="auto"/>
        <w:ind w:left="1070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F0E60" w:rsidRDefault="00FF0E60" w:rsidP="00FF0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Prace literackie oceniane są ze względu na: zgodność z tematem, samodzielne </w:t>
      </w:r>
      <w:r>
        <w:rPr>
          <w:rFonts w:ascii="Arial" w:hAnsi="Arial" w:cs="Arial"/>
          <w:sz w:val="24"/>
          <w:szCs w:val="24"/>
          <w:lang w:val="pl-PL"/>
        </w:rPr>
        <w:br/>
        <w:t xml:space="preserve">i oryginalne ujęcie tematu, wartości estetyczne, formalny poziom literacki, poprawność językową, interpunkcyjną i ortograficzną; prace winny być napisane </w:t>
      </w:r>
      <w:r>
        <w:rPr>
          <w:rFonts w:ascii="Arial" w:hAnsi="Arial" w:cs="Arial"/>
          <w:sz w:val="24"/>
          <w:szCs w:val="24"/>
          <w:lang w:val="pl-PL"/>
        </w:rPr>
        <w:br/>
        <w:t>z wykorzystaniem edytora tek</w:t>
      </w:r>
      <w:r w:rsidR="00670287">
        <w:rPr>
          <w:rFonts w:ascii="Arial" w:hAnsi="Arial" w:cs="Arial"/>
          <w:sz w:val="24"/>
          <w:szCs w:val="24"/>
          <w:lang w:val="pl-PL"/>
        </w:rPr>
        <w:t>stu, z zachowaniem zasad edycji lub odręcznie (w przypadku klas I-III</w:t>
      </w:r>
      <w:r w:rsidR="009C3244">
        <w:rPr>
          <w:rFonts w:ascii="Arial" w:hAnsi="Arial" w:cs="Arial"/>
          <w:sz w:val="24"/>
          <w:szCs w:val="24"/>
          <w:lang w:val="pl-PL"/>
        </w:rPr>
        <w:t xml:space="preserve"> szkoły podstawowej</w:t>
      </w:r>
      <w:r w:rsidR="00670287">
        <w:rPr>
          <w:rFonts w:ascii="Arial" w:hAnsi="Arial" w:cs="Arial"/>
          <w:sz w:val="24"/>
          <w:szCs w:val="24"/>
          <w:lang w:val="pl-PL"/>
        </w:rPr>
        <w:t>)</w:t>
      </w:r>
    </w:p>
    <w:p w:rsidR="00670287" w:rsidRDefault="00670287" w:rsidP="00FF0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Prace plastyczne oceniane są ze względu na: zgodność z tematem, wartości estetyczne</w:t>
      </w:r>
      <w:r w:rsidR="00D566A8">
        <w:rPr>
          <w:rFonts w:ascii="Arial" w:hAnsi="Arial" w:cs="Arial"/>
          <w:sz w:val="24"/>
          <w:szCs w:val="24"/>
          <w:lang w:val="pl-PL"/>
        </w:rPr>
        <w:t>, staranne wykonanie pracy itp.</w:t>
      </w:r>
    </w:p>
    <w:p w:rsidR="00D566A8" w:rsidRDefault="00D566A8" w:rsidP="00FF0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przypadku prac multimedialnych (</w:t>
      </w:r>
      <w:r w:rsidR="009C3244">
        <w:rPr>
          <w:rFonts w:ascii="Arial" w:hAnsi="Arial" w:cs="Arial"/>
          <w:sz w:val="24"/>
          <w:szCs w:val="24"/>
          <w:lang w:val="pl-PL"/>
        </w:rPr>
        <w:t xml:space="preserve">prezentacja multimedialna </w:t>
      </w:r>
      <w:r>
        <w:rPr>
          <w:rFonts w:ascii="Arial" w:hAnsi="Arial" w:cs="Arial"/>
          <w:sz w:val="24"/>
          <w:szCs w:val="24"/>
          <w:lang w:val="pl-PL"/>
        </w:rPr>
        <w:t>lub film nagrany w</w:t>
      </w:r>
      <w:r w:rsidR="00153C00">
        <w:rPr>
          <w:rFonts w:ascii="Arial" w:hAnsi="Arial" w:cs="Arial"/>
          <w:sz w:val="24"/>
          <w:szCs w:val="24"/>
          <w:lang w:val="pl-PL"/>
        </w:rPr>
        <w:t xml:space="preserve"> dowolnym formacie pliku video): zgodność z tematem, wartości estetyczne, staranne wykonanie</w:t>
      </w:r>
    </w:p>
    <w:p w:rsidR="00FF0E60" w:rsidRDefault="00FF0E60" w:rsidP="00FF0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Jury dokona oceny - selekcji nadesłanych prac pod kątem zgodności z celem konkursu. Prace niespełniające wymogów me</w:t>
      </w:r>
      <w:r w:rsidR="00153C00">
        <w:rPr>
          <w:rFonts w:ascii="Arial" w:hAnsi="Arial" w:cs="Arial"/>
          <w:sz w:val="24"/>
          <w:szCs w:val="24"/>
          <w:lang w:val="pl-PL"/>
        </w:rPr>
        <w:t xml:space="preserve">rytorycznych i formalnych będą </w:t>
      </w:r>
      <w:r>
        <w:rPr>
          <w:rFonts w:ascii="Arial" w:hAnsi="Arial" w:cs="Arial"/>
          <w:sz w:val="24"/>
          <w:szCs w:val="24"/>
          <w:lang w:val="pl-PL"/>
        </w:rPr>
        <w:t>dyskwalifikowane. Niespełnienie któregokolwiek z punktów Regulaminu pracę dyskwalifikuje.</w:t>
      </w:r>
    </w:p>
    <w:p w:rsidR="00FF0E60" w:rsidRDefault="00FF0E60" w:rsidP="00FF0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Decyzje jury są niepodważalne i ostateczne.</w:t>
      </w:r>
    </w:p>
    <w:p w:rsidR="00FF0E60" w:rsidRDefault="00FF0E60" w:rsidP="00FF0E60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z w:val="24"/>
          <w:szCs w:val="24"/>
          <w:lang w:val="pl-PL" w:eastAsia="pl-PL"/>
        </w:rPr>
        <w:lastRenderedPageBreak/>
        <w:t xml:space="preserve">NAGRODY </w:t>
      </w:r>
    </w:p>
    <w:p w:rsidR="00661EE6" w:rsidRDefault="00661EE6" w:rsidP="00661EE6">
      <w:pPr>
        <w:pStyle w:val="Akapitzlist1"/>
        <w:spacing w:before="240"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pl-PL" w:eastAsia="pl-PL"/>
        </w:rPr>
      </w:pPr>
    </w:p>
    <w:p w:rsidR="00FF0E60" w:rsidRDefault="00FF0E60" w:rsidP="00FF0E60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  <w:r>
        <w:rPr>
          <w:rFonts w:ascii="Arial" w:hAnsi="Arial" w:cs="Arial"/>
          <w:bCs/>
          <w:sz w:val="24"/>
          <w:szCs w:val="24"/>
          <w:lang w:val="pl-PL" w:eastAsia="pl-PL"/>
        </w:rPr>
        <w:t xml:space="preserve">Fundator nagród – </w:t>
      </w:r>
      <w:r w:rsidR="00153C00">
        <w:rPr>
          <w:rFonts w:ascii="Arial" w:hAnsi="Arial" w:cs="Arial"/>
          <w:bCs/>
          <w:sz w:val="24"/>
          <w:szCs w:val="24"/>
          <w:lang w:val="pl-PL" w:eastAsia="pl-PL"/>
        </w:rPr>
        <w:t>JM Rektor PWSZ im. rtm. Witolda Pileckiego w Oświęcimiu</w:t>
      </w:r>
      <w:r w:rsidR="00430AEB">
        <w:rPr>
          <w:rFonts w:ascii="Arial" w:hAnsi="Arial" w:cs="Arial"/>
          <w:bCs/>
          <w:sz w:val="24"/>
          <w:szCs w:val="24"/>
          <w:lang w:val="pl-PL" w:eastAsia="pl-PL"/>
        </w:rPr>
        <w:t>.</w:t>
      </w:r>
    </w:p>
    <w:p w:rsidR="00981F76" w:rsidRDefault="00981F76" w:rsidP="00981F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pl-PL" w:eastAsia="pl-PL"/>
        </w:rPr>
      </w:pPr>
    </w:p>
    <w:p w:rsidR="00981F76" w:rsidRDefault="00981F76" w:rsidP="00981F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  <w:r>
        <w:rPr>
          <w:rFonts w:ascii="Arial" w:hAnsi="Arial" w:cs="Arial"/>
          <w:bCs/>
          <w:sz w:val="24"/>
          <w:szCs w:val="24"/>
          <w:u w:val="single"/>
          <w:lang w:val="pl-PL" w:eastAsia="pl-PL"/>
        </w:rPr>
        <w:t>Uczniowie klas IV-VIII szkół podstawowych:</w:t>
      </w:r>
      <w:r>
        <w:rPr>
          <w:rFonts w:ascii="Arial" w:hAnsi="Arial" w:cs="Arial"/>
          <w:bCs/>
          <w:sz w:val="24"/>
          <w:szCs w:val="24"/>
          <w:lang w:val="pl-PL" w:eastAsia="pl-PL"/>
        </w:rPr>
        <w:t xml:space="preserve"> nagroda I: aparat fotograficzny lub tablet, nagroda II: odtwarzacz mp3; nagroda III: zestaw książek i gier edukacyjnych.</w:t>
      </w:r>
    </w:p>
    <w:p w:rsidR="00981F76" w:rsidRDefault="00981F76" w:rsidP="00FF0E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pl-PL" w:eastAsia="pl-PL"/>
        </w:rPr>
      </w:pPr>
    </w:p>
    <w:p w:rsidR="00FF0E60" w:rsidRDefault="00FF0E60" w:rsidP="00FF0E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  <w:r>
        <w:rPr>
          <w:rFonts w:ascii="Arial" w:hAnsi="Arial" w:cs="Arial"/>
          <w:bCs/>
          <w:sz w:val="24"/>
          <w:szCs w:val="24"/>
          <w:u w:val="single"/>
          <w:lang w:val="pl-PL" w:eastAsia="pl-PL"/>
        </w:rPr>
        <w:t>Uc</w:t>
      </w:r>
      <w:r w:rsidR="00153C00">
        <w:rPr>
          <w:rFonts w:ascii="Arial" w:hAnsi="Arial" w:cs="Arial"/>
          <w:bCs/>
          <w:sz w:val="24"/>
          <w:szCs w:val="24"/>
          <w:u w:val="single"/>
          <w:lang w:val="pl-PL" w:eastAsia="pl-PL"/>
        </w:rPr>
        <w:t>zniowie szkół średnich (licea lub technika)</w:t>
      </w:r>
      <w:r>
        <w:rPr>
          <w:rFonts w:ascii="Arial" w:hAnsi="Arial" w:cs="Arial"/>
          <w:bCs/>
          <w:sz w:val="24"/>
          <w:szCs w:val="24"/>
          <w:u w:val="single"/>
          <w:lang w:val="pl-PL" w:eastAsia="pl-PL"/>
        </w:rPr>
        <w:t>: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153C00">
        <w:rPr>
          <w:rFonts w:ascii="Arial" w:hAnsi="Arial" w:cs="Arial"/>
          <w:bCs/>
          <w:sz w:val="24"/>
          <w:szCs w:val="24"/>
          <w:lang w:val="pl-PL" w:eastAsia="pl-PL"/>
        </w:rPr>
        <w:t>n</w:t>
      </w:r>
      <w:r>
        <w:rPr>
          <w:rFonts w:ascii="Arial" w:hAnsi="Arial" w:cs="Arial"/>
          <w:bCs/>
          <w:sz w:val="24"/>
          <w:szCs w:val="24"/>
          <w:lang w:val="pl-PL" w:eastAsia="pl-PL"/>
        </w:rPr>
        <w:t>agroda I: aparat fotograficz</w:t>
      </w:r>
      <w:r w:rsidR="00153C00">
        <w:rPr>
          <w:rFonts w:ascii="Arial" w:hAnsi="Arial" w:cs="Arial"/>
          <w:bCs/>
          <w:sz w:val="24"/>
          <w:szCs w:val="24"/>
          <w:lang w:val="pl-PL" w:eastAsia="pl-PL"/>
        </w:rPr>
        <w:t>ny</w:t>
      </w:r>
      <w:r w:rsidR="00913E98">
        <w:rPr>
          <w:rFonts w:ascii="Arial" w:hAnsi="Arial" w:cs="Arial"/>
          <w:bCs/>
          <w:sz w:val="24"/>
          <w:szCs w:val="24"/>
          <w:lang w:val="pl-PL" w:eastAsia="pl-PL"/>
        </w:rPr>
        <w:t xml:space="preserve"> lub tablet</w:t>
      </w:r>
      <w:r w:rsidR="00153C00">
        <w:rPr>
          <w:rFonts w:ascii="Arial" w:hAnsi="Arial" w:cs="Arial"/>
          <w:bCs/>
          <w:sz w:val="24"/>
          <w:szCs w:val="24"/>
          <w:lang w:val="pl-PL" w:eastAsia="pl-PL"/>
        </w:rPr>
        <w:t>, nagroda II: odtwarzacz mp3, n</w:t>
      </w:r>
      <w:r>
        <w:rPr>
          <w:rFonts w:ascii="Arial" w:hAnsi="Arial" w:cs="Arial"/>
          <w:bCs/>
          <w:sz w:val="24"/>
          <w:szCs w:val="24"/>
          <w:lang w:val="pl-PL" w:eastAsia="pl-PL"/>
        </w:rPr>
        <w:t>agroda III: zestaw książek i gier edukacyjnych.</w:t>
      </w:r>
    </w:p>
    <w:p w:rsidR="009C3244" w:rsidRDefault="009C3244" w:rsidP="00FF0E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</w:p>
    <w:p w:rsidR="009C3244" w:rsidRPr="007727BB" w:rsidRDefault="009C3244" w:rsidP="00FF0E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  <w:r>
        <w:rPr>
          <w:rFonts w:ascii="Arial" w:hAnsi="Arial" w:cs="Arial"/>
          <w:bCs/>
          <w:sz w:val="24"/>
          <w:szCs w:val="24"/>
          <w:lang w:val="pl-PL" w:eastAsia="pl-PL"/>
        </w:rPr>
        <w:t xml:space="preserve">Uwaga: nagrody stopnia I, II i III zostaną przyznane oddzielnie dla każdej kategorii tj. dla głoszonych prac plastycznych, prac literackich i prac multimedialnych. </w:t>
      </w:r>
    </w:p>
    <w:p w:rsidR="00FF0E60" w:rsidRPr="00661EE6" w:rsidRDefault="00613CA8" w:rsidP="00FF0E60">
      <w:pPr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ROZSTRZYGNIĘCIE KONKURSU I </w:t>
      </w:r>
      <w:r w:rsidR="00FF0E60">
        <w:rPr>
          <w:rFonts w:ascii="Arial" w:hAnsi="Arial" w:cs="Arial"/>
          <w:b/>
          <w:bCs/>
          <w:sz w:val="24"/>
          <w:szCs w:val="24"/>
          <w:lang w:val="pl-PL" w:eastAsia="pl-PL"/>
        </w:rPr>
        <w:t>WRĘCZENIE NAGRÓD</w:t>
      </w:r>
    </w:p>
    <w:p w:rsidR="00661EE6" w:rsidRDefault="00661EE6" w:rsidP="00661EE6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F0E60" w:rsidRDefault="00613CA8" w:rsidP="00FF0E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Rozstrzygnięcie konkursu i wręczenie nagród odbędzie się </w:t>
      </w:r>
      <w:r w:rsidR="007727BB">
        <w:rPr>
          <w:rFonts w:ascii="Arial" w:hAnsi="Arial" w:cs="Arial"/>
          <w:sz w:val="24"/>
          <w:szCs w:val="24"/>
          <w:lang w:val="pl-PL" w:eastAsia="pl-PL"/>
        </w:rPr>
        <w:t>dnia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24.05.2018 r. </w:t>
      </w:r>
      <w:r w:rsidR="00FF0E60">
        <w:rPr>
          <w:rFonts w:ascii="Arial" w:hAnsi="Arial" w:cs="Arial"/>
          <w:sz w:val="24"/>
          <w:szCs w:val="24"/>
          <w:lang w:val="pl-PL" w:eastAsia="pl-PL"/>
        </w:rPr>
        <w:t>O miejscu wręczania nagród zwycięzcy zostaną powiadomieni przez Organizatorów.</w:t>
      </w:r>
    </w:p>
    <w:p w:rsidR="00661EE6" w:rsidRDefault="00661EE6" w:rsidP="00FF0E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F0E60" w:rsidRPr="00661EE6" w:rsidRDefault="00FF0E60" w:rsidP="00FF0E60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z w:val="24"/>
          <w:szCs w:val="24"/>
          <w:lang w:val="pl-PL" w:eastAsia="pl-PL"/>
        </w:rPr>
        <w:t>PRAWA AUTORSKIE</w:t>
      </w:r>
    </w:p>
    <w:p w:rsidR="00661EE6" w:rsidRDefault="00661EE6" w:rsidP="00661EE6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F0E60" w:rsidRDefault="00FF0E60" w:rsidP="00FF0E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Autorzy mogą zgłaszać tylko prace wykonane samodzielnie, do których przysługują im osobiste prawa autors</w:t>
      </w:r>
      <w:r w:rsidR="00474BAB">
        <w:rPr>
          <w:rFonts w:ascii="Arial" w:hAnsi="Arial" w:cs="Arial"/>
          <w:sz w:val="24"/>
          <w:szCs w:val="24"/>
          <w:lang w:val="pl-PL" w:eastAsia="pl-PL"/>
        </w:rPr>
        <w:t xml:space="preserve">kie oraz całość autorskich praw </w:t>
      </w:r>
      <w:r>
        <w:rPr>
          <w:rFonts w:ascii="Arial" w:hAnsi="Arial" w:cs="Arial"/>
          <w:sz w:val="24"/>
          <w:szCs w:val="24"/>
          <w:lang w:val="pl-PL" w:eastAsia="pl-PL"/>
        </w:rPr>
        <w:t>majątkowych i prawa zależne.</w:t>
      </w:r>
    </w:p>
    <w:p w:rsidR="00FF0E60" w:rsidRDefault="00661EE6" w:rsidP="00FF0E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Uczestnik pełnoletni/rodzic/opiekun prawny wyraża</w:t>
      </w:r>
      <w:r w:rsidR="00FF0E60">
        <w:rPr>
          <w:rFonts w:ascii="Arial" w:hAnsi="Arial" w:cs="Arial"/>
          <w:sz w:val="24"/>
          <w:szCs w:val="24"/>
          <w:lang w:val="pl-PL" w:eastAsia="pl-PL"/>
        </w:rPr>
        <w:t xml:space="preserve"> zgodę na nieodpłatne wykorzystanie prac w publikacjach dotyczących konkursu </w:t>
      </w:r>
      <w:r w:rsidR="00FF0E60" w:rsidRPr="009C3244">
        <w:rPr>
          <w:rFonts w:ascii="Arial" w:hAnsi="Arial" w:cs="Arial"/>
          <w:sz w:val="24"/>
          <w:szCs w:val="24"/>
          <w:lang w:val="pl-PL" w:eastAsia="pl-PL"/>
        </w:rPr>
        <w:t>Rotmist</w:t>
      </w:r>
      <w:r w:rsidR="00474BAB" w:rsidRPr="009C3244">
        <w:rPr>
          <w:rFonts w:ascii="Arial" w:hAnsi="Arial" w:cs="Arial"/>
          <w:sz w:val="24"/>
          <w:szCs w:val="24"/>
          <w:lang w:val="pl-PL" w:eastAsia="pl-PL"/>
        </w:rPr>
        <w:t xml:space="preserve">rz </w:t>
      </w:r>
      <w:r w:rsidRPr="009C3244">
        <w:rPr>
          <w:rFonts w:ascii="Arial" w:hAnsi="Arial" w:cs="Arial"/>
          <w:sz w:val="24"/>
          <w:szCs w:val="24"/>
          <w:lang w:val="pl-PL" w:eastAsia="pl-PL"/>
        </w:rPr>
        <w:t xml:space="preserve">Witold </w:t>
      </w:r>
      <w:r w:rsidR="00474BAB" w:rsidRPr="009C3244">
        <w:rPr>
          <w:rFonts w:ascii="Arial" w:hAnsi="Arial" w:cs="Arial"/>
          <w:sz w:val="24"/>
          <w:szCs w:val="24"/>
          <w:lang w:val="pl-PL" w:eastAsia="pl-PL"/>
        </w:rPr>
        <w:t xml:space="preserve">Pilecki </w:t>
      </w:r>
      <w:r w:rsidR="007727BB" w:rsidRPr="009C3244">
        <w:rPr>
          <w:rFonts w:ascii="Arial" w:hAnsi="Arial" w:cs="Arial"/>
          <w:sz w:val="24"/>
          <w:szCs w:val="24"/>
          <w:lang w:val="pl-PL" w:eastAsia="pl-PL"/>
        </w:rPr>
        <w:t>-</w:t>
      </w:r>
      <w:r w:rsidR="00474BAB" w:rsidRPr="009C3244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7727BB" w:rsidRPr="009C3244">
        <w:rPr>
          <w:rFonts w:ascii="Arial" w:hAnsi="Arial" w:cs="Arial"/>
          <w:sz w:val="24"/>
          <w:szCs w:val="24"/>
          <w:lang w:val="pl-PL" w:eastAsia="pl-PL"/>
        </w:rPr>
        <w:t>Bohater Niezłomny</w:t>
      </w:r>
      <w:r w:rsidR="00FF0E60">
        <w:rPr>
          <w:rFonts w:ascii="Arial" w:hAnsi="Arial" w:cs="Arial"/>
          <w:sz w:val="24"/>
          <w:szCs w:val="24"/>
          <w:lang w:val="pl-PL" w:eastAsia="pl-PL"/>
        </w:rPr>
        <w:t xml:space="preserve"> oraz publika</w:t>
      </w:r>
      <w:r w:rsidR="00474BAB">
        <w:rPr>
          <w:rFonts w:ascii="Arial" w:hAnsi="Arial" w:cs="Arial"/>
          <w:sz w:val="24"/>
          <w:szCs w:val="24"/>
          <w:lang w:val="pl-PL" w:eastAsia="pl-PL"/>
        </w:rPr>
        <w:t xml:space="preserve">cję prac i zamieszczenie </w:t>
      </w:r>
      <w:r w:rsidR="00FF0E60">
        <w:rPr>
          <w:rFonts w:ascii="Arial" w:hAnsi="Arial" w:cs="Arial"/>
          <w:sz w:val="24"/>
          <w:szCs w:val="24"/>
          <w:lang w:val="pl-PL" w:eastAsia="pl-PL"/>
        </w:rPr>
        <w:t>nazwisk</w:t>
      </w:r>
      <w:r w:rsidR="00474BAB">
        <w:rPr>
          <w:rFonts w:ascii="Arial" w:hAnsi="Arial" w:cs="Arial"/>
          <w:sz w:val="24"/>
          <w:szCs w:val="24"/>
          <w:lang w:val="pl-PL" w:eastAsia="pl-PL"/>
        </w:rPr>
        <w:t xml:space="preserve"> autorów</w:t>
      </w:r>
      <w:r w:rsidR="00FF0E60">
        <w:rPr>
          <w:rFonts w:ascii="Arial" w:hAnsi="Arial" w:cs="Arial"/>
          <w:sz w:val="24"/>
          <w:szCs w:val="24"/>
          <w:lang w:val="pl-PL" w:eastAsia="pl-PL"/>
        </w:rPr>
        <w:t xml:space="preserve"> na stronach internetowych Organizatorów Konkursu, a także w prasie celem promocji Konkursu – bez uiszczania honorarium autorskiego.</w:t>
      </w:r>
    </w:p>
    <w:p w:rsidR="00FF0E60" w:rsidRDefault="00FF0E60" w:rsidP="00FF0E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Uczestn</w:t>
      </w:r>
      <w:r w:rsidR="00661EE6">
        <w:rPr>
          <w:rFonts w:ascii="Arial" w:hAnsi="Arial" w:cs="Arial"/>
          <w:sz w:val="24"/>
          <w:szCs w:val="24"/>
          <w:lang w:val="pl-PL" w:eastAsia="pl-PL"/>
        </w:rPr>
        <w:t>ik, jako autor pracy</w:t>
      </w:r>
      <w:r>
        <w:rPr>
          <w:rFonts w:ascii="Arial" w:hAnsi="Arial" w:cs="Arial"/>
          <w:sz w:val="24"/>
          <w:szCs w:val="24"/>
          <w:lang w:val="pl-PL" w:eastAsia="pl-PL"/>
        </w:rPr>
        <w:t>,</w:t>
      </w:r>
      <w:r w:rsidR="007727BB">
        <w:rPr>
          <w:rFonts w:ascii="Arial" w:hAnsi="Arial" w:cs="Arial"/>
          <w:sz w:val="24"/>
          <w:szCs w:val="24"/>
          <w:lang w:val="pl-PL" w:eastAsia="pl-PL"/>
        </w:rPr>
        <w:t xml:space="preserve"> nie może wykonaną pracą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naruszać prawa do wizerunku </w:t>
      </w:r>
      <w:r w:rsidR="00474BAB">
        <w:rPr>
          <w:rFonts w:ascii="Arial" w:hAnsi="Arial" w:cs="Arial"/>
          <w:sz w:val="24"/>
          <w:szCs w:val="24"/>
          <w:lang w:val="pl-PL" w:eastAsia="pl-PL"/>
        </w:rPr>
        <w:t>ani innych praw osób trzecich</w:t>
      </w:r>
    </w:p>
    <w:p w:rsidR="00661EE6" w:rsidRDefault="00661EE6" w:rsidP="00661E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Uczestnik pełnoletni/r</w:t>
      </w:r>
      <w:r w:rsidR="00474BAB">
        <w:rPr>
          <w:rFonts w:ascii="Arial" w:hAnsi="Arial" w:cs="Arial"/>
          <w:sz w:val="24"/>
          <w:szCs w:val="24"/>
          <w:lang w:val="pl-PL" w:eastAsia="pl-PL"/>
        </w:rPr>
        <w:t>odzic/opiekun prawny u</w:t>
      </w:r>
      <w:r w:rsidR="00FF0E60">
        <w:rPr>
          <w:rFonts w:ascii="Arial" w:hAnsi="Arial" w:cs="Arial"/>
          <w:sz w:val="24"/>
          <w:szCs w:val="24"/>
          <w:lang w:val="pl-PL" w:eastAsia="pl-PL"/>
        </w:rPr>
        <w:t>czestnik</w:t>
      </w:r>
      <w:r w:rsidR="00474BAB">
        <w:rPr>
          <w:rFonts w:ascii="Arial" w:hAnsi="Arial" w:cs="Arial"/>
          <w:sz w:val="24"/>
          <w:szCs w:val="24"/>
          <w:lang w:val="pl-PL" w:eastAsia="pl-PL"/>
        </w:rPr>
        <w:t xml:space="preserve">a </w:t>
      </w:r>
      <w:r w:rsidR="00FF0E60">
        <w:rPr>
          <w:rFonts w:ascii="Arial" w:hAnsi="Arial" w:cs="Arial"/>
          <w:sz w:val="24"/>
          <w:szCs w:val="24"/>
          <w:lang w:val="pl-PL" w:eastAsia="pl-PL"/>
        </w:rPr>
        <w:t>jednocześnie oświa</w:t>
      </w:r>
      <w:r>
        <w:rPr>
          <w:rFonts w:ascii="Arial" w:hAnsi="Arial" w:cs="Arial"/>
          <w:sz w:val="24"/>
          <w:szCs w:val="24"/>
          <w:lang w:val="pl-PL" w:eastAsia="pl-PL"/>
        </w:rPr>
        <w:t xml:space="preserve">dcza, że w chwili przyznania </w:t>
      </w:r>
      <w:r w:rsidR="00474BAB">
        <w:rPr>
          <w:rFonts w:ascii="Arial" w:hAnsi="Arial" w:cs="Arial"/>
          <w:sz w:val="24"/>
          <w:szCs w:val="24"/>
          <w:lang w:val="pl-PL" w:eastAsia="pl-PL"/>
        </w:rPr>
        <w:t xml:space="preserve">nagrody </w:t>
      </w:r>
      <w:r w:rsidR="00FF0E60">
        <w:rPr>
          <w:rFonts w:ascii="Arial" w:hAnsi="Arial" w:cs="Arial"/>
          <w:sz w:val="24"/>
          <w:szCs w:val="24"/>
          <w:lang w:val="pl-PL" w:eastAsia="pl-PL"/>
        </w:rPr>
        <w:t>nieodpłatnie przenosi prawa na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Organizatora </w:t>
      </w:r>
      <w:r w:rsidR="00FF0E60">
        <w:rPr>
          <w:rFonts w:ascii="Arial" w:hAnsi="Arial" w:cs="Arial"/>
          <w:sz w:val="24"/>
          <w:szCs w:val="24"/>
          <w:lang w:val="pl-PL" w:eastAsia="pl-PL"/>
        </w:rPr>
        <w:t>a Organizator przejmuje własność oryginalnego egzemplarza</w:t>
      </w:r>
      <w:r w:rsidR="007727BB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7727BB">
        <w:rPr>
          <w:rFonts w:ascii="Arial" w:hAnsi="Arial" w:cs="Arial"/>
          <w:sz w:val="24"/>
          <w:szCs w:val="24"/>
          <w:lang w:val="pl-PL" w:eastAsia="pl-PL"/>
        </w:rPr>
        <w:lastRenderedPageBreak/>
        <w:t>pracy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w wersji fizycznej </w:t>
      </w:r>
      <w:r w:rsidR="00FF0E60">
        <w:rPr>
          <w:rFonts w:ascii="Arial" w:hAnsi="Arial" w:cs="Arial"/>
          <w:sz w:val="24"/>
          <w:szCs w:val="24"/>
          <w:lang w:val="pl-PL" w:eastAsia="pl-PL"/>
        </w:rPr>
        <w:t xml:space="preserve">i elektronicznej oraz nieodpłatnie przenosi na Organizatora autorskie prawa majątkowe do tego utworu i prawa zależne </w:t>
      </w:r>
      <w:r w:rsidR="007727BB">
        <w:rPr>
          <w:rFonts w:ascii="Arial" w:hAnsi="Arial" w:cs="Arial"/>
          <w:sz w:val="24"/>
          <w:szCs w:val="24"/>
          <w:lang w:val="pl-PL" w:eastAsia="pl-PL"/>
        </w:rPr>
        <w:t>do jego opracowań.</w:t>
      </w:r>
    </w:p>
    <w:p w:rsidR="00FF0E60" w:rsidRPr="00661EE6" w:rsidRDefault="00FF0E60" w:rsidP="00661E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1EE6">
        <w:rPr>
          <w:rFonts w:ascii="Arial" w:hAnsi="Arial" w:cs="Arial"/>
          <w:sz w:val="24"/>
          <w:szCs w:val="24"/>
          <w:lang w:val="pl-PL" w:eastAsia="pl-PL"/>
        </w:rPr>
        <w:t>Nadesłane prace przechodzą na własność Organizatora, który zapewnia sobie tym samym prawo do jego dalszego wykorzyst</w:t>
      </w:r>
      <w:r w:rsidR="00661EE6">
        <w:rPr>
          <w:rFonts w:ascii="Arial" w:hAnsi="Arial" w:cs="Arial"/>
          <w:sz w:val="24"/>
          <w:szCs w:val="24"/>
          <w:lang w:val="pl-PL" w:eastAsia="pl-PL"/>
        </w:rPr>
        <w:t>ania po zakończeniu konkursu.</w:t>
      </w:r>
    </w:p>
    <w:p w:rsidR="00FF0E60" w:rsidRDefault="00FF0E60" w:rsidP="00FF0E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Prace konkursowe nie podlegają zwrotowi.</w:t>
      </w:r>
    </w:p>
    <w:p w:rsidR="001B0E12" w:rsidRPr="00613CA8" w:rsidRDefault="00661EE6" w:rsidP="00613C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Uczestnik pełnoletni/rodzic/opiekun prawny uczestnika </w:t>
      </w:r>
      <w:r w:rsidR="00FF0E60">
        <w:rPr>
          <w:rFonts w:ascii="Arial" w:hAnsi="Arial" w:cs="Arial"/>
          <w:sz w:val="24"/>
          <w:szCs w:val="24"/>
          <w:lang w:val="pl-PL" w:eastAsia="pl-PL"/>
        </w:rPr>
        <w:t>wyraża zgodę na przetwarzanie jego danych osobowych udostępnionych Organizatorowi n</w:t>
      </w:r>
      <w:r>
        <w:rPr>
          <w:rFonts w:ascii="Arial" w:hAnsi="Arial" w:cs="Arial"/>
          <w:sz w:val="24"/>
          <w:szCs w:val="24"/>
          <w:lang w:val="pl-PL" w:eastAsia="pl-PL"/>
        </w:rPr>
        <w:t xml:space="preserve">a potrzeby związane </w:t>
      </w:r>
      <w:r w:rsidR="00FF0E60">
        <w:rPr>
          <w:rFonts w:ascii="Arial" w:hAnsi="Arial" w:cs="Arial"/>
          <w:sz w:val="24"/>
          <w:szCs w:val="24"/>
          <w:lang w:val="pl-PL" w:eastAsia="pl-PL"/>
        </w:rPr>
        <w:t>z udziałem w Konkursie określone w Regulaminie zgodnie z przepisami ustawy z dnia 29 sierpnia 1997 roku o ochronie danych osobowy</w:t>
      </w:r>
      <w:r>
        <w:rPr>
          <w:rFonts w:ascii="Arial" w:hAnsi="Arial" w:cs="Arial"/>
          <w:sz w:val="24"/>
          <w:szCs w:val="24"/>
          <w:lang w:val="pl-PL" w:eastAsia="pl-PL"/>
        </w:rPr>
        <w:t>ch</w:t>
      </w:r>
    </w:p>
    <w:p w:rsidR="001B0E12" w:rsidRDefault="001B0E12" w:rsidP="001B0E12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pl-PL" w:eastAsia="pl-PL"/>
        </w:rPr>
      </w:pPr>
    </w:p>
    <w:p w:rsidR="00FF0E60" w:rsidRPr="001B0E12" w:rsidRDefault="00613CA8" w:rsidP="001B0E12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z w:val="24"/>
          <w:szCs w:val="24"/>
          <w:lang w:val="pl-PL" w:eastAsia="pl-PL"/>
        </w:rPr>
        <w:t>DODATKOWE INFORMACJE NA TEMAT KONKURSU</w:t>
      </w:r>
    </w:p>
    <w:p w:rsidR="00613CA8" w:rsidRDefault="00613CA8" w:rsidP="00FF0E60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pl-PL" w:eastAsia="pl-PL"/>
        </w:rPr>
      </w:pPr>
    </w:p>
    <w:p w:rsidR="00FF0E60" w:rsidRDefault="001B0E12" w:rsidP="00FF0E6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bCs/>
          <w:sz w:val="24"/>
          <w:szCs w:val="24"/>
          <w:lang w:val="pl-PL" w:eastAsia="pl-PL"/>
        </w:rPr>
        <w:t>Sekretariat Biura JM Rektora PWSZ im. rtm. W. Pileckiego w Oświęcimiu, tel.: 33 842 98 05 wew. 105 e-mail: biuro.rektora@pwsz-oswiecim.edu.pl</w:t>
      </w:r>
    </w:p>
    <w:p w:rsidR="00C83E87" w:rsidRDefault="00C83E87"/>
    <w:sectPr w:rsidR="00C8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CDB"/>
    <w:multiLevelType w:val="hybridMultilevel"/>
    <w:tmpl w:val="DBB2F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A2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553"/>
    <w:multiLevelType w:val="multilevel"/>
    <w:tmpl w:val="9A6837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6E663F"/>
    <w:multiLevelType w:val="hybridMultilevel"/>
    <w:tmpl w:val="848098B2"/>
    <w:lvl w:ilvl="0" w:tplc="3DD4613A">
      <w:start w:val="1"/>
      <w:numFmt w:val="upperLetter"/>
      <w:lvlText w:val="%1)"/>
      <w:lvlJc w:val="left"/>
      <w:pPr>
        <w:ind w:left="450" w:hanging="45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6B44A2"/>
    <w:multiLevelType w:val="multilevel"/>
    <w:tmpl w:val="34D2B5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60"/>
    <w:rsid w:val="00153C00"/>
    <w:rsid w:val="001B0E12"/>
    <w:rsid w:val="00294F22"/>
    <w:rsid w:val="00430AEB"/>
    <w:rsid w:val="00474BAB"/>
    <w:rsid w:val="004E503F"/>
    <w:rsid w:val="00613CA8"/>
    <w:rsid w:val="00661EE6"/>
    <w:rsid w:val="00670287"/>
    <w:rsid w:val="006E7CB4"/>
    <w:rsid w:val="007727BB"/>
    <w:rsid w:val="00913E98"/>
    <w:rsid w:val="00981F76"/>
    <w:rsid w:val="009C3244"/>
    <w:rsid w:val="009D718E"/>
    <w:rsid w:val="00A11321"/>
    <w:rsid w:val="00A56521"/>
    <w:rsid w:val="00B333FE"/>
    <w:rsid w:val="00C83E87"/>
    <w:rsid w:val="00C84212"/>
    <w:rsid w:val="00D566A8"/>
    <w:rsid w:val="00EA4C26"/>
    <w:rsid w:val="00FC50AA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4355-255F-4636-A6F4-E2F07FCF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E6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0E6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0E60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E60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FF0E60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FF0E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7C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3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3F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2018-04-12T19:09:00Z</dcterms:created>
  <dcterms:modified xsi:type="dcterms:W3CDTF">2018-04-12T19:09:00Z</dcterms:modified>
</cp:coreProperties>
</file>